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D7FB" w14:textId="134CBA46" w:rsidR="00C93E9C" w:rsidRPr="008F1677" w:rsidRDefault="000C1439" w:rsidP="008F16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Stališče</w:t>
      </w:r>
      <w:r w:rsidR="00F82719" w:rsidRPr="008F1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Slovenskega združenja paliativne in hospic oskrbe</w:t>
      </w:r>
      <w:r w:rsidR="008F1677" w:rsidRPr="008F1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(SZPHO)</w:t>
      </w:r>
      <w:r w:rsidR="00F110A5" w:rsidRPr="008F1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82719" w:rsidRPr="008F1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glede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>p</w:t>
      </w:r>
      <w:r w:rsidR="00F82719" w:rsidRPr="00F827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>redlog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>a</w:t>
      </w:r>
      <w:r w:rsidR="00F82719" w:rsidRPr="00F827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 xml:space="preserve"> Zakona o pomoči pri prostovoljnem končanju življenja</w:t>
      </w:r>
      <w:r w:rsidR="008F1677" w:rsidRPr="008F16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 xml:space="preserve"> </w:t>
      </w:r>
      <w:r w:rsidR="008F16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>(</w:t>
      </w:r>
      <w:r w:rsidR="00F110A5" w:rsidRPr="008F1677">
        <w:rPr>
          <w:rFonts w:ascii="Times New Roman" w:hAnsi="Times New Roman" w:cs="Times New Roman"/>
          <w:b/>
          <w:bCs/>
          <w:sz w:val="28"/>
          <w:szCs w:val="28"/>
        </w:rPr>
        <w:t>ZPPKŽ</w:t>
      </w:r>
      <w:r w:rsidR="008F167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3AAF66" w14:textId="5B5847BF" w:rsidR="00F110A5" w:rsidRPr="008F1677" w:rsidRDefault="008F1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2022</w:t>
      </w:r>
    </w:p>
    <w:p w14:paraId="36E13637" w14:textId="77777777" w:rsidR="007C78D9" w:rsidRDefault="007C78D9" w:rsidP="000C1439">
      <w:pPr>
        <w:rPr>
          <w:rFonts w:ascii="Times New Roman" w:hAnsi="Times New Roman" w:cs="Times New Roman"/>
          <w:sz w:val="24"/>
          <w:szCs w:val="24"/>
        </w:rPr>
      </w:pPr>
    </w:p>
    <w:p w14:paraId="01C8216C" w14:textId="34302AA8" w:rsidR="000C1439" w:rsidRDefault="000C1439" w:rsidP="000C1439">
      <w:pPr>
        <w:rPr>
          <w:rFonts w:ascii="Times New Roman" w:hAnsi="Times New Roman" w:cs="Times New Roman"/>
          <w:sz w:val="24"/>
          <w:szCs w:val="24"/>
        </w:rPr>
      </w:pPr>
      <w:r w:rsidRPr="008F1677">
        <w:rPr>
          <w:rFonts w:ascii="Times New Roman" w:hAnsi="Times New Roman" w:cs="Times New Roman"/>
          <w:sz w:val="24"/>
          <w:szCs w:val="24"/>
        </w:rPr>
        <w:t>Paliativna oskrba se izvaja v skladu z vsemi etičnimi načeli</w:t>
      </w:r>
      <w:r>
        <w:rPr>
          <w:rFonts w:ascii="Times New Roman" w:hAnsi="Times New Roman" w:cs="Times New Roman"/>
          <w:sz w:val="24"/>
          <w:szCs w:val="24"/>
        </w:rPr>
        <w:t xml:space="preserve"> zdravniške stroke</w:t>
      </w:r>
      <w:r w:rsidRPr="008F167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v temeljih </w:t>
      </w:r>
      <w:r w:rsidRPr="008F1677">
        <w:rPr>
          <w:rFonts w:ascii="Times New Roman" w:hAnsi="Times New Roman" w:cs="Times New Roman"/>
          <w:sz w:val="24"/>
          <w:szCs w:val="24"/>
        </w:rPr>
        <w:t>spoštuje avtonomijo in samo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1677">
        <w:rPr>
          <w:rFonts w:ascii="Times New Roman" w:hAnsi="Times New Roman" w:cs="Times New Roman"/>
          <w:sz w:val="24"/>
          <w:szCs w:val="24"/>
        </w:rPr>
        <w:t>izbiro</w:t>
      </w:r>
      <w:r w:rsidR="007D3DF9">
        <w:rPr>
          <w:rFonts w:ascii="Times New Roman" w:hAnsi="Times New Roman" w:cs="Times New Roman"/>
          <w:sz w:val="24"/>
          <w:szCs w:val="24"/>
        </w:rPr>
        <w:t xml:space="preserve"> </w:t>
      </w:r>
      <w:r w:rsidRPr="008F1677">
        <w:rPr>
          <w:rFonts w:ascii="Times New Roman" w:hAnsi="Times New Roman" w:cs="Times New Roman"/>
          <w:sz w:val="24"/>
          <w:szCs w:val="24"/>
        </w:rPr>
        <w:t>bolnika. Usmerjena je v lajšanje vseh stisk in simptomov</w:t>
      </w:r>
      <w:r w:rsidR="007D3DF9">
        <w:rPr>
          <w:rFonts w:ascii="Times New Roman" w:hAnsi="Times New Roman" w:cs="Times New Roman"/>
          <w:sz w:val="24"/>
          <w:szCs w:val="24"/>
        </w:rPr>
        <w:t xml:space="preserve"> (telesnih, psihosocialnih in duhovnih)</w:t>
      </w:r>
      <w:r w:rsidRPr="008F1677">
        <w:rPr>
          <w:rFonts w:ascii="Times New Roman" w:hAnsi="Times New Roman" w:cs="Times New Roman"/>
          <w:sz w:val="24"/>
          <w:szCs w:val="24"/>
        </w:rPr>
        <w:t xml:space="preserve">, ki </w:t>
      </w:r>
      <w:r>
        <w:rPr>
          <w:rFonts w:ascii="Times New Roman" w:hAnsi="Times New Roman" w:cs="Times New Roman"/>
          <w:sz w:val="24"/>
          <w:szCs w:val="24"/>
        </w:rPr>
        <w:t xml:space="preserve">bi </w:t>
      </w:r>
      <w:r w:rsidRPr="008F1677">
        <w:rPr>
          <w:rFonts w:ascii="Times New Roman" w:hAnsi="Times New Roman" w:cs="Times New Roman"/>
          <w:sz w:val="24"/>
          <w:szCs w:val="24"/>
        </w:rPr>
        <w:t xml:space="preserve">bolniku </w:t>
      </w:r>
      <w:r>
        <w:rPr>
          <w:rFonts w:ascii="Times New Roman" w:hAnsi="Times New Roman" w:cs="Times New Roman"/>
          <w:sz w:val="24"/>
          <w:szCs w:val="24"/>
        </w:rPr>
        <w:t xml:space="preserve">lahko </w:t>
      </w:r>
      <w:r w:rsidRPr="008F1677">
        <w:rPr>
          <w:rFonts w:ascii="Times New Roman" w:hAnsi="Times New Roman" w:cs="Times New Roman"/>
          <w:sz w:val="24"/>
          <w:szCs w:val="24"/>
        </w:rPr>
        <w:t>povzroča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8F1677">
        <w:rPr>
          <w:rFonts w:ascii="Times New Roman" w:hAnsi="Times New Roman" w:cs="Times New Roman"/>
          <w:sz w:val="24"/>
          <w:szCs w:val="24"/>
        </w:rPr>
        <w:t xml:space="preserve"> trpljenje. </w:t>
      </w:r>
      <w:r>
        <w:rPr>
          <w:rFonts w:ascii="Times New Roman" w:hAnsi="Times New Roman" w:cs="Times New Roman"/>
          <w:sz w:val="24"/>
          <w:szCs w:val="24"/>
        </w:rPr>
        <w:t xml:space="preserve">Ravno </w:t>
      </w:r>
      <w:r w:rsidRPr="008F1677">
        <w:rPr>
          <w:rFonts w:ascii="Times New Roman" w:hAnsi="Times New Roman" w:cs="Times New Roman"/>
          <w:sz w:val="24"/>
          <w:szCs w:val="24"/>
        </w:rPr>
        <w:t xml:space="preserve">strah pred trpljenjem je </w:t>
      </w:r>
      <w:r>
        <w:rPr>
          <w:rFonts w:ascii="Times New Roman" w:hAnsi="Times New Roman" w:cs="Times New Roman"/>
          <w:sz w:val="24"/>
          <w:szCs w:val="24"/>
        </w:rPr>
        <w:t xml:space="preserve">namreč </w:t>
      </w:r>
      <w:r w:rsidRPr="008F1677">
        <w:rPr>
          <w:rFonts w:ascii="Times New Roman" w:hAnsi="Times New Roman" w:cs="Times New Roman"/>
          <w:sz w:val="24"/>
          <w:szCs w:val="24"/>
        </w:rPr>
        <w:t xml:space="preserve">tisto, kar </w:t>
      </w:r>
      <w:r>
        <w:rPr>
          <w:rFonts w:ascii="Times New Roman" w:hAnsi="Times New Roman" w:cs="Times New Roman"/>
          <w:sz w:val="24"/>
          <w:szCs w:val="24"/>
        </w:rPr>
        <w:t xml:space="preserve">nekatere </w:t>
      </w:r>
      <w:r w:rsidRPr="008F1677">
        <w:rPr>
          <w:rFonts w:ascii="Times New Roman" w:hAnsi="Times New Roman" w:cs="Times New Roman"/>
          <w:sz w:val="24"/>
          <w:szCs w:val="24"/>
        </w:rPr>
        <w:t xml:space="preserve">neozdravljivo bolne </w:t>
      </w:r>
      <w:r>
        <w:rPr>
          <w:rFonts w:ascii="Times New Roman" w:hAnsi="Times New Roman" w:cs="Times New Roman"/>
          <w:sz w:val="24"/>
          <w:szCs w:val="24"/>
        </w:rPr>
        <w:t>lahko</w:t>
      </w:r>
      <w:r w:rsidRPr="008F1677">
        <w:rPr>
          <w:rFonts w:ascii="Times New Roman" w:hAnsi="Times New Roman" w:cs="Times New Roman"/>
          <w:sz w:val="24"/>
          <w:szCs w:val="24"/>
        </w:rPr>
        <w:t xml:space="preserve"> privede do </w:t>
      </w:r>
      <w:r>
        <w:rPr>
          <w:rFonts w:ascii="Times New Roman" w:hAnsi="Times New Roman" w:cs="Times New Roman"/>
          <w:sz w:val="24"/>
          <w:szCs w:val="24"/>
        </w:rPr>
        <w:t>razmišljanja</w:t>
      </w:r>
      <w:r w:rsidRPr="008F1677">
        <w:rPr>
          <w:rFonts w:ascii="Times New Roman" w:hAnsi="Times New Roman" w:cs="Times New Roman"/>
          <w:sz w:val="24"/>
          <w:szCs w:val="24"/>
        </w:rPr>
        <w:t xml:space="preserve"> o predčasnem končanju življenja.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78F27" w14:textId="4E712CDE" w:rsidR="00F110A5" w:rsidRPr="008F1677" w:rsidRDefault="000C1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Zato </w:t>
      </w:r>
      <w:r w:rsidR="007622F6" w:rsidRPr="008F1677">
        <w:rPr>
          <w:rFonts w:ascii="Times New Roman" w:hAnsi="Times New Roman" w:cs="Times New Roman"/>
          <w:sz w:val="24"/>
          <w:szCs w:val="24"/>
        </w:rPr>
        <w:t>Slovensko združenje paliativne in hospic oskrbe (</w:t>
      </w:r>
      <w:r w:rsidR="00F110A5" w:rsidRPr="008F1677">
        <w:rPr>
          <w:rFonts w:ascii="Times New Roman" w:hAnsi="Times New Roman" w:cs="Times New Roman"/>
          <w:sz w:val="24"/>
          <w:szCs w:val="24"/>
        </w:rPr>
        <w:t>SZPHO</w:t>
      </w:r>
      <w:r w:rsidR="00F82719" w:rsidRPr="008F1677">
        <w:rPr>
          <w:rFonts w:ascii="Times New Roman" w:hAnsi="Times New Roman" w:cs="Times New Roman"/>
          <w:sz w:val="24"/>
          <w:szCs w:val="24"/>
        </w:rPr>
        <w:t>)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 ne podpira </w:t>
      </w:r>
      <w:r w:rsidR="004A5648" w:rsidRPr="008F1677">
        <w:rPr>
          <w:rFonts w:ascii="Times New Roman" w:hAnsi="Times New Roman" w:cs="Times New Roman"/>
          <w:sz w:val="24"/>
          <w:szCs w:val="24"/>
        </w:rPr>
        <w:t>evtanazij</w:t>
      </w:r>
      <w:r w:rsidR="007439A6" w:rsidRPr="008F1677">
        <w:rPr>
          <w:rFonts w:ascii="Times New Roman" w:hAnsi="Times New Roman" w:cs="Times New Roman"/>
          <w:sz w:val="24"/>
          <w:szCs w:val="24"/>
        </w:rPr>
        <w:t>e</w:t>
      </w:r>
      <w:r w:rsidR="004A5648" w:rsidRPr="008F167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predloga </w:t>
      </w:r>
      <w:r w:rsidR="00F110A5" w:rsidRPr="008F1677">
        <w:rPr>
          <w:rFonts w:ascii="Times New Roman" w:hAnsi="Times New Roman" w:cs="Times New Roman"/>
          <w:sz w:val="24"/>
          <w:szCs w:val="24"/>
        </w:rPr>
        <w:t>zakon</w:t>
      </w:r>
      <w:r w:rsidR="007439A6" w:rsidRPr="008F1677">
        <w:rPr>
          <w:rFonts w:ascii="Times New Roman" w:hAnsi="Times New Roman" w:cs="Times New Roman"/>
          <w:sz w:val="24"/>
          <w:szCs w:val="24"/>
        </w:rPr>
        <w:t>a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 o </w:t>
      </w:r>
      <w:r w:rsidR="004A5648" w:rsidRPr="008F1677">
        <w:rPr>
          <w:rFonts w:ascii="Times New Roman" w:hAnsi="Times New Roman" w:cs="Times New Roman"/>
          <w:sz w:val="24"/>
          <w:szCs w:val="24"/>
        </w:rPr>
        <w:t>pomoči pri prostovoljnem končanju življenja</w:t>
      </w:r>
      <w:r w:rsidR="00736637">
        <w:rPr>
          <w:rFonts w:ascii="Times New Roman" w:hAnsi="Times New Roman" w:cs="Times New Roman"/>
          <w:sz w:val="24"/>
          <w:szCs w:val="24"/>
        </w:rPr>
        <w:t>. Predlog ZPPKŽ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 ni v skladu z načeli paliativne oskrbe</w:t>
      </w:r>
      <w:r w:rsidR="006063D7" w:rsidRPr="008F1677">
        <w:rPr>
          <w:rFonts w:ascii="Times New Roman" w:hAnsi="Times New Roman" w:cs="Times New Roman"/>
          <w:sz w:val="24"/>
          <w:szCs w:val="24"/>
        </w:rPr>
        <w:t xml:space="preserve"> in etičnimi načeli z</w:t>
      </w:r>
      <w:r w:rsidR="00717288" w:rsidRPr="008F1677">
        <w:rPr>
          <w:rFonts w:ascii="Times New Roman" w:hAnsi="Times New Roman" w:cs="Times New Roman"/>
          <w:sz w:val="24"/>
          <w:szCs w:val="24"/>
        </w:rPr>
        <w:t>d</w:t>
      </w:r>
      <w:r w:rsidR="006063D7" w:rsidRPr="008F1677">
        <w:rPr>
          <w:rFonts w:ascii="Times New Roman" w:hAnsi="Times New Roman" w:cs="Times New Roman"/>
          <w:sz w:val="24"/>
          <w:szCs w:val="24"/>
        </w:rPr>
        <w:t>ravniške stroke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. </w:t>
      </w:r>
      <w:r w:rsidR="00F37EB7">
        <w:rPr>
          <w:rFonts w:ascii="Times New Roman" w:hAnsi="Times New Roman" w:cs="Times New Roman"/>
          <w:sz w:val="24"/>
          <w:szCs w:val="24"/>
        </w:rPr>
        <w:t>Iz teh razlogov, zavračamo tudi trditev ZPPKŽ, da je e</w:t>
      </w:r>
      <w:r w:rsidR="00F075BB" w:rsidRPr="008F1677">
        <w:rPr>
          <w:rFonts w:ascii="Times New Roman" w:hAnsi="Times New Roman" w:cs="Times New Roman"/>
          <w:sz w:val="24"/>
          <w:szCs w:val="24"/>
        </w:rPr>
        <w:t>v</w:t>
      </w:r>
      <w:r w:rsidR="00F110A5" w:rsidRPr="008F1677">
        <w:rPr>
          <w:rFonts w:ascii="Times New Roman" w:hAnsi="Times New Roman" w:cs="Times New Roman"/>
          <w:sz w:val="24"/>
          <w:szCs w:val="24"/>
        </w:rPr>
        <w:t>tanazija dopolnilo paliativni oskrbi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EB7">
        <w:rPr>
          <w:rFonts w:ascii="Times New Roman" w:hAnsi="Times New Roman" w:cs="Times New Roman"/>
          <w:sz w:val="24"/>
          <w:szCs w:val="24"/>
        </w:rPr>
        <w:t xml:space="preserve">in 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zahtevamo, da se </w:t>
      </w:r>
      <w:r w:rsidR="008F1677">
        <w:rPr>
          <w:rFonts w:ascii="Times New Roman" w:hAnsi="Times New Roman" w:cs="Times New Roman"/>
          <w:sz w:val="24"/>
          <w:szCs w:val="24"/>
        </w:rPr>
        <w:t xml:space="preserve">ta </w:t>
      </w:r>
      <w:r w:rsidR="00717288" w:rsidRPr="008F1677">
        <w:rPr>
          <w:rFonts w:ascii="Times New Roman" w:hAnsi="Times New Roman" w:cs="Times New Roman"/>
          <w:sz w:val="24"/>
          <w:szCs w:val="24"/>
        </w:rPr>
        <w:t xml:space="preserve">trditev 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odstrani iz </w:t>
      </w:r>
      <w:r w:rsidR="00717288" w:rsidRPr="008F1677">
        <w:rPr>
          <w:rFonts w:ascii="Times New Roman" w:hAnsi="Times New Roman" w:cs="Times New Roman"/>
          <w:sz w:val="24"/>
          <w:szCs w:val="24"/>
        </w:rPr>
        <w:t xml:space="preserve">končnega </w:t>
      </w:r>
      <w:r w:rsidR="00F110A5" w:rsidRPr="008F1677">
        <w:rPr>
          <w:rFonts w:ascii="Times New Roman" w:hAnsi="Times New Roman" w:cs="Times New Roman"/>
          <w:sz w:val="24"/>
          <w:szCs w:val="24"/>
        </w:rPr>
        <w:t>besedila.</w:t>
      </w:r>
    </w:p>
    <w:p w14:paraId="46339547" w14:textId="5E7E4BF3" w:rsidR="00F075BB" w:rsidRPr="008F1677" w:rsidRDefault="000C1439" w:rsidP="00F0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7725">
        <w:rPr>
          <w:rFonts w:ascii="Times New Roman" w:hAnsi="Times New Roman" w:cs="Times New Roman"/>
          <w:sz w:val="24"/>
          <w:szCs w:val="24"/>
        </w:rPr>
        <w:t xml:space="preserve">ri SZPHO </w:t>
      </w:r>
      <w:r>
        <w:rPr>
          <w:rFonts w:ascii="Times New Roman" w:hAnsi="Times New Roman" w:cs="Times New Roman"/>
          <w:sz w:val="24"/>
          <w:szCs w:val="24"/>
        </w:rPr>
        <w:t>menimo</w:t>
      </w:r>
      <w:r w:rsidR="006E7725">
        <w:rPr>
          <w:rFonts w:ascii="Times New Roman" w:hAnsi="Times New Roman" w:cs="Times New Roman"/>
          <w:sz w:val="24"/>
          <w:szCs w:val="24"/>
        </w:rPr>
        <w:t xml:space="preserve">, da je potrebno </w:t>
      </w:r>
      <w:r>
        <w:rPr>
          <w:rFonts w:ascii="Times New Roman" w:hAnsi="Times New Roman" w:cs="Times New Roman"/>
          <w:sz w:val="24"/>
          <w:szCs w:val="24"/>
        </w:rPr>
        <w:t xml:space="preserve">najprej – </w:t>
      </w:r>
      <w:r w:rsidR="00A50C7A">
        <w:rPr>
          <w:rFonts w:ascii="Times New Roman" w:hAnsi="Times New Roman" w:cs="Times New Roman"/>
          <w:sz w:val="24"/>
          <w:szCs w:val="24"/>
        </w:rPr>
        <w:t>p</w:t>
      </w:r>
      <w:r w:rsidR="00F110A5" w:rsidRPr="008F1677">
        <w:rPr>
          <w:rFonts w:ascii="Times New Roman" w:hAnsi="Times New Roman" w:cs="Times New Roman"/>
          <w:sz w:val="24"/>
          <w:szCs w:val="24"/>
        </w:rPr>
        <w:t>red</w:t>
      </w:r>
      <w:r w:rsidR="006E7725">
        <w:rPr>
          <w:rFonts w:ascii="Times New Roman" w:hAnsi="Times New Roman" w:cs="Times New Roman"/>
          <w:sz w:val="24"/>
          <w:szCs w:val="24"/>
        </w:rPr>
        <w:t>no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 začnemo </w:t>
      </w:r>
      <w:r>
        <w:rPr>
          <w:rFonts w:ascii="Times New Roman" w:hAnsi="Times New Roman" w:cs="Times New Roman"/>
          <w:sz w:val="24"/>
          <w:szCs w:val="24"/>
        </w:rPr>
        <w:t xml:space="preserve">v družbi 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s pogovori in načrti za </w:t>
      </w:r>
      <w:r w:rsidR="006E7725">
        <w:rPr>
          <w:rFonts w:ascii="Times New Roman" w:hAnsi="Times New Roman" w:cs="Times New Roman"/>
          <w:sz w:val="24"/>
          <w:szCs w:val="24"/>
        </w:rPr>
        <w:t xml:space="preserve">uzakonitev </w:t>
      </w:r>
      <w:r w:rsidR="00FE1482" w:rsidRPr="008F1677">
        <w:rPr>
          <w:rFonts w:ascii="Times New Roman" w:hAnsi="Times New Roman" w:cs="Times New Roman"/>
          <w:sz w:val="24"/>
          <w:szCs w:val="24"/>
        </w:rPr>
        <w:t>evtanazij</w:t>
      </w:r>
      <w:r w:rsidR="006E7725">
        <w:rPr>
          <w:rFonts w:ascii="Times New Roman" w:hAnsi="Times New Roman" w:cs="Times New Roman"/>
          <w:sz w:val="24"/>
          <w:szCs w:val="24"/>
        </w:rPr>
        <w:t>e</w:t>
      </w:r>
      <w:r w:rsidR="00FE1482" w:rsidRPr="008F1677">
        <w:rPr>
          <w:rFonts w:ascii="Times New Roman" w:hAnsi="Times New Roman" w:cs="Times New Roman"/>
          <w:sz w:val="24"/>
          <w:szCs w:val="24"/>
        </w:rPr>
        <w:t xml:space="preserve"> </w:t>
      </w:r>
      <w:r w:rsidR="00691B3E" w:rsidRPr="008F1677">
        <w:rPr>
          <w:rFonts w:ascii="Times New Roman" w:hAnsi="Times New Roman" w:cs="Times New Roman"/>
          <w:sz w:val="24"/>
          <w:szCs w:val="24"/>
        </w:rPr>
        <w:t>ali samomor</w:t>
      </w:r>
      <w:r w:rsidR="006E7725">
        <w:rPr>
          <w:rFonts w:ascii="Times New Roman" w:hAnsi="Times New Roman" w:cs="Times New Roman"/>
          <w:sz w:val="24"/>
          <w:szCs w:val="24"/>
        </w:rPr>
        <w:t>a</w:t>
      </w:r>
      <w:r w:rsidR="00691B3E" w:rsidRPr="008F1677">
        <w:rPr>
          <w:rFonts w:ascii="Times New Roman" w:hAnsi="Times New Roman" w:cs="Times New Roman"/>
          <w:sz w:val="24"/>
          <w:szCs w:val="24"/>
        </w:rPr>
        <w:t xml:space="preserve"> z zdravniško pomočjo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075BB" w:rsidRPr="008F1677">
        <w:rPr>
          <w:rFonts w:ascii="Times New Roman" w:hAnsi="Times New Roman" w:cs="Times New Roman"/>
          <w:sz w:val="24"/>
          <w:szCs w:val="24"/>
        </w:rPr>
        <w:t xml:space="preserve"> 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optimalno urediti izvajanje paliativne oskrbe </w:t>
      </w:r>
      <w:r w:rsidR="00A26BFC" w:rsidRPr="008F1677">
        <w:rPr>
          <w:rFonts w:ascii="Times New Roman" w:hAnsi="Times New Roman" w:cs="Times New Roman"/>
          <w:sz w:val="24"/>
          <w:szCs w:val="24"/>
        </w:rPr>
        <w:t>za vse, ki jo potrebujejo. Za bolnike in njihove svojce mora</w:t>
      </w:r>
      <w:r w:rsidR="003316C1" w:rsidRPr="008F1677">
        <w:rPr>
          <w:rFonts w:ascii="Times New Roman" w:hAnsi="Times New Roman" w:cs="Times New Roman"/>
          <w:sz w:val="24"/>
          <w:szCs w:val="24"/>
        </w:rPr>
        <w:t>jo</w:t>
      </w:r>
      <w:r w:rsidR="00A26BFC" w:rsidRPr="008F1677">
        <w:rPr>
          <w:rFonts w:ascii="Times New Roman" w:hAnsi="Times New Roman" w:cs="Times New Roman"/>
          <w:sz w:val="24"/>
          <w:szCs w:val="24"/>
        </w:rPr>
        <w:t xml:space="preserve"> biti </w:t>
      </w:r>
      <w:r w:rsidR="003316C1" w:rsidRPr="008F1677">
        <w:rPr>
          <w:rFonts w:ascii="Times New Roman" w:hAnsi="Times New Roman" w:cs="Times New Roman"/>
          <w:sz w:val="24"/>
          <w:szCs w:val="24"/>
        </w:rPr>
        <w:t>storitve paliativne oskrbe dosegljive takrat, ko jih potrebujejo</w:t>
      </w:r>
      <w:r w:rsidR="00B63462" w:rsidRPr="008F1677">
        <w:rPr>
          <w:rFonts w:ascii="Times New Roman" w:hAnsi="Times New Roman" w:cs="Times New Roman"/>
          <w:sz w:val="24"/>
          <w:szCs w:val="24"/>
        </w:rPr>
        <w:t xml:space="preserve">, ne glede na razlog za njo, ne glede na starost, politično, versko ali etnično pripadnost. </w:t>
      </w:r>
      <w:r w:rsidR="00F075BB" w:rsidRPr="008F1677">
        <w:rPr>
          <w:rFonts w:ascii="Times New Roman" w:hAnsi="Times New Roman" w:cs="Times New Roman"/>
          <w:sz w:val="24"/>
          <w:szCs w:val="24"/>
        </w:rPr>
        <w:t xml:space="preserve"> Brez </w:t>
      </w:r>
      <w:r w:rsidR="008B18F9" w:rsidRPr="008F1677">
        <w:rPr>
          <w:rFonts w:ascii="Times New Roman" w:hAnsi="Times New Roman" w:cs="Times New Roman"/>
          <w:sz w:val="24"/>
          <w:szCs w:val="24"/>
        </w:rPr>
        <w:t xml:space="preserve">univerzalnega dostopa do paliativne oskrbe </w:t>
      </w:r>
      <w:r w:rsidR="00656E08" w:rsidRPr="008F1677">
        <w:rPr>
          <w:rFonts w:ascii="Times New Roman" w:hAnsi="Times New Roman" w:cs="Times New Roman"/>
          <w:sz w:val="24"/>
          <w:szCs w:val="24"/>
        </w:rPr>
        <w:t>predlagana zakonska ureditev ne izboljšuje obstoječega stanja</w:t>
      </w:r>
      <w:r w:rsidR="006E7725">
        <w:rPr>
          <w:rFonts w:ascii="Times New Roman" w:hAnsi="Times New Roman" w:cs="Times New Roman"/>
          <w:sz w:val="24"/>
          <w:szCs w:val="24"/>
        </w:rPr>
        <w:t>, temveč l</w:t>
      </w:r>
      <w:r w:rsidR="00656E08" w:rsidRPr="008F1677">
        <w:rPr>
          <w:rFonts w:ascii="Times New Roman" w:hAnsi="Times New Roman" w:cs="Times New Roman"/>
          <w:sz w:val="24"/>
          <w:szCs w:val="24"/>
        </w:rPr>
        <w:t xml:space="preserve">ahko predstavlja </w:t>
      </w:r>
      <w:r w:rsidR="006E7725">
        <w:rPr>
          <w:rFonts w:ascii="Times New Roman" w:hAnsi="Times New Roman" w:cs="Times New Roman"/>
          <w:sz w:val="24"/>
          <w:szCs w:val="24"/>
        </w:rPr>
        <w:t xml:space="preserve">le </w:t>
      </w:r>
      <w:r w:rsidR="00A269E6">
        <w:rPr>
          <w:rFonts w:ascii="Times New Roman" w:hAnsi="Times New Roman" w:cs="Times New Roman"/>
          <w:sz w:val="24"/>
          <w:szCs w:val="24"/>
        </w:rPr>
        <w:t>zlorabe pri najbolj krhkih, od tuje pomoči odvisnih oseb</w:t>
      </w:r>
      <w:r w:rsidR="003F2625" w:rsidRPr="008F16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navidezno </w:t>
      </w:r>
      <w:r w:rsidR="003F2625" w:rsidRPr="008F1677">
        <w:rPr>
          <w:rFonts w:ascii="Times New Roman" w:hAnsi="Times New Roman" w:cs="Times New Roman"/>
          <w:sz w:val="24"/>
          <w:szCs w:val="24"/>
        </w:rPr>
        <w:t xml:space="preserve">hitro rešitev problema nedostopne oskrbe, ki jo bolnik potrebuje v zadnjem obdobju življenja. </w:t>
      </w:r>
    </w:p>
    <w:p w14:paraId="4CC269C6" w14:textId="1B520255" w:rsidR="00F110A5" w:rsidRPr="008F1677" w:rsidRDefault="00DB33C1">
      <w:pPr>
        <w:rPr>
          <w:rFonts w:ascii="Times New Roman" w:hAnsi="Times New Roman" w:cs="Times New Roman"/>
          <w:sz w:val="24"/>
          <w:szCs w:val="24"/>
        </w:rPr>
      </w:pPr>
      <w:r w:rsidRPr="008F1677">
        <w:rPr>
          <w:rFonts w:ascii="Times New Roman" w:hAnsi="Times New Roman" w:cs="Times New Roman"/>
          <w:sz w:val="24"/>
          <w:szCs w:val="24"/>
        </w:rPr>
        <w:t>Paliativna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 oskrb</w:t>
      </w:r>
      <w:r w:rsidRPr="008F1677">
        <w:rPr>
          <w:rFonts w:ascii="Times New Roman" w:hAnsi="Times New Roman" w:cs="Times New Roman"/>
          <w:sz w:val="24"/>
          <w:szCs w:val="24"/>
        </w:rPr>
        <w:t>a</w:t>
      </w:r>
      <w:r w:rsidR="00F110A5" w:rsidRPr="008F1677">
        <w:rPr>
          <w:rFonts w:ascii="Times New Roman" w:hAnsi="Times New Roman" w:cs="Times New Roman"/>
          <w:sz w:val="24"/>
          <w:szCs w:val="24"/>
        </w:rPr>
        <w:t xml:space="preserve"> </w:t>
      </w:r>
      <w:r w:rsidR="00B63462" w:rsidRPr="008F1677">
        <w:rPr>
          <w:rFonts w:ascii="Times New Roman" w:hAnsi="Times New Roman" w:cs="Times New Roman"/>
          <w:sz w:val="24"/>
          <w:szCs w:val="24"/>
        </w:rPr>
        <w:t xml:space="preserve">neozdravljivo </w:t>
      </w:r>
      <w:r w:rsidR="00F110A5" w:rsidRPr="008F1677">
        <w:rPr>
          <w:rFonts w:ascii="Times New Roman" w:hAnsi="Times New Roman" w:cs="Times New Roman"/>
          <w:sz w:val="24"/>
          <w:szCs w:val="24"/>
        </w:rPr>
        <w:t>bolnim</w:t>
      </w:r>
      <w:r w:rsidR="007439A6" w:rsidRPr="008F1677">
        <w:rPr>
          <w:rFonts w:ascii="Times New Roman" w:hAnsi="Times New Roman" w:cs="Times New Roman"/>
          <w:sz w:val="24"/>
          <w:szCs w:val="24"/>
        </w:rPr>
        <w:t xml:space="preserve"> </w:t>
      </w:r>
      <w:r w:rsidR="00F110A5" w:rsidRPr="008F1677">
        <w:rPr>
          <w:rFonts w:ascii="Times New Roman" w:hAnsi="Times New Roman" w:cs="Times New Roman"/>
          <w:sz w:val="24"/>
          <w:szCs w:val="24"/>
        </w:rPr>
        <w:t>omogoč</w:t>
      </w:r>
      <w:r w:rsidRPr="008F1677">
        <w:rPr>
          <w:rFonts w:ascii="Times New Roman" w:hAnsi="Times New Roman" w:cs="Times New Roman"/>
          <w:sz w:val="24"/>
          <w:szCs w:val="24"/>
        </w:rPr>
        <w:t>a, da zadnje obdobje svojega življenja preživijo brez trpljenja in da je njih</w:t>
      </w:r>
      <w:r w:rsidR="00CF43B1" w:rsidRPr="008F1677">
        <w:rPr>
          <w:rFonts w:ascii="Times New Roman" w:hAnsi="Times New Roman" w:cs="Times New Roman"/>
          <w:sz w:val="24"/>
          <w:szCs w:val="24"/>
        </w:rPr>
        <w:t>ovo slovo dostojanstveno in spokojno, naloga družbe pa je, da jim to omogoča.</w:t>
      </w:r>
      <w:r w:rsidR="002458AC" w:rsidRPr="008F1677">
        <w:rPr>
          <w:rFonts w:ascii="Times New Roman" w:hAnsi="Times New Roman" w:cs="Times New Roman"/>
          <w:sz w:val="24"/>
          <w:szCs w:val="24"/>
        </w:rPr>
        <w:t xml:space="preserve"> Trpljenje posameznika ne sme biti </w:t>
      </w:r>
      <w:r w:rsidR="00957486" w:rsidRPr="008F1677">
        <w:rPr>
          <w:rFonts w:ascii="Times New Roman" w:hAnsi="Times New Roman" w:cs="Times New Roman"/>
          <w:sz w:val="24"/>
          <w:szCs w:val="24"/>
        </w:rPr>
        <w:t>razlog, da posameznik razmišlja o predčasnem končanju življenja</w:t>
      </w:r>
      <w:r w:rsidR="002458AC" w:rsidRPr="008F1677">
        <w:rPr>
          <w:rFonts w:ascii="Times New Roman" w:hAnsi="Times New Roman" w:cs="Times New Roman"/>
          <w:sz w:val="24"/>
          <w:szCs w:val="24"/>
        </w:rPr>
        <w:t xml:space="preserve">, </w:t>
      </w:r>
      <w:r w:rsidR="00957486" w:rsidRPr="008F1677">
        <w:rPr>
          <w:rFonts w:ascii="Times New Roman" w:hAnsi="Times New Roman" w:cs="Times New Roman"/>
          <w:sz w:val="24"/>
          <w:szCs w:val="24"/>
        </w:rPr>
        <w:t xml:space="preserve">temveč povod </w:t>
      </w:r>
      <w:r w:rsidR="002458AC" w:rsidRPr="008F1677">
        <w:rPr>
          <w:rFonts w:ascii="Times New Roman" w:hAnsi="Times New Roman" w:cs="Times New Roman"/>
          <w:sz w:val="24"/>
          <w:szCs w:val="24"/>
        </w:rPr>
        <w:t xml:space="preserve">za družbo, da mu pomaga </w:t>
      </w:r>
      <w:r w:rsidR="00957486" w:rsidRPr="008F1677">
        <w:rPr>
          <w:rFonts w:ascii="Times New Roman" w:hAnsi="Times New Roman" w:cs="Times New Roman"/>
          <w:sz w:val="24"/>
          <w:szCs w:val="24"/>
        </w:rPr>
        <w:t>trpljenje zmanjšati</w:t>
      </w:r>
      <w:r w:rsidR="00865C9C" w:rsidRPr="007C78D9">
        <w:rPr>
          <w:rFonts w:ascii="Times New Roman" w:hAnsi="Times New Roman" w:cs="Times New Roman"/>
          <w:sz w:val="24"/>
          <w:szCs w:val="24"/>
        </w:rPr>
        <w:t>.</w:t>
      </w:r>
    </w:p>
    <w:sectPr w:rsidR="00F110A5" w:rsidRPr="008F1677" w:rsidSect="00F110A5">
      <w:pgSz w:w="11900" w:h="16820"/>
      <w:pgMar w:top="1418" w:right="1134" w:bottom="141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3086"/>
    <w:multiLevelType w:val="multilevel"/>
    <w:tmpl w:val="A532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18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A5"/>
    <w:rsid w:val="000C1439"/>
    <w:rsid w:val="00120638"/>
    <w:rsid w:val="00174754"/>
    <w:rsid w:val="00194785"/>
    <w:rsid w:val="002418B6"/>
    <w:rsid w:val="002458AC"/>
    <w:rsid w:val="00264448"/>
    <w:rsid w:val="003316C1"/>
    <w:rsid w:val="003429D6"/>
    <w:rsid w:val="003D48D5"/>
    <w:rsid w:val="003F2625"/>
    <w:rsid w:val="00453061"/>
    <w:rsid w:val="00462F5D"/>
    <w:rsid w:val="004A5648"/>
    <w:rsid w:val="006063D7"/>
    <w:rsid w:val="00656DE6"/>
    <w:rsid w:val="00656E08"/>
    <w:rsid w:val="006723AB"/>
    <w:rsid w:val="00691B3E"/>
    <w:rsid w:val="006E2DE3"/>
    <w:rsid w:val="006E7725"/>
    <w:rsid w:val="00717288"/>
    <w:rsid w:val="00736637"/>
    <w:rsid w:val="007439A6"/>
    <w:rsid w:val="007622F6"/>
    <w:rsid w:val="00795055"/>
    <w:rsid w:val="007C78D9"/>
    <w:rsid w:val="007D3DF9"/>
    <w:rsid w:val="00847B0B"/>
    <w:rsid w:val="00865C9C"/>
    <w:rsid w:val="008B18F9"/>
    <w:rsid w:val="008F1677"/>
    <w:rsid w:val="009253B7"/>
    <w:rsid w:val="00957486"/>
    <w:rsid w:val="00994049"/>
    <w:rsid w:val="009C3E24"/>
    <w:rsid w:val="00A269E6"/>
    <w:rsid w:val="00A26BFC"/>
    <w:rsid w:val="00A50C7A"/>
    <w:rsid w:val="00B05E4D"/>
    <w:rsid w:val="00B63462"/>
    <w:rsid w:val="00BA0E2F"/>
    <w:rsid w:val="00BC5902"/>
    <w:rsid w:val="00C93E9C"/>
    <w:rsid w:val="00CF43B1"/>
    <w:rsid w:val="00D420AE"/>
    <w:rsid w:val="00D60C1B"/>
    <w:rsid w:val="00D96828"/>
    <w:rsid w:val="00DB33C1"/>
    <w:rsid w:val="00DD040C"/>
    <w:rsid w:val="00EB5AB5"/>
    <w:rsid w:val="00F075BB"/>
    <w:rsid w:val="00F110A5"/>
    <w:rsid w:val="00F37EB7"/>
    <w:rsid w:val="00F82719"/>
    <w:rsid w:val="00FB0FC2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31F"/>
  <w15:chartTrackingRefBased/>
  <w15:docId w15:val="{A6E9DE2E-476B-41CC-BB61-350D20A2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F8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43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9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9A6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3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39A6"/>
    <w:rPr>
      <w:b/>
      <w:bCs/>
      <w:sz w:val="20"/>
      <w:szCs w:val="20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F82719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2719"/>
    <w:rPr>
      <w:color w:val="0000FF"/>
      <w:u w:val="single"/>
    </w:rPr>
  </w:style>
  <w:style w:type="paragraph" w:customStyle="1" w:styleId="current">
    <w:name w:val="current"/>
    <w:basedOn w:val="Navaden"/>
    <w:rsid w:val="00F8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439"/>
    <w:rPr>
      <w:rFonts w:ascii="Segoe UI" w:hAnsi="Segoe UI" w:cs="Segoe UI"/>
      <w:sz w:val="18"/>
      <w:szCs w:val="18"/>
      <w:lang w:val="sl-SI"/>
    </w:rPr>
  </w:style>
  <w:style w:type="paragraph" w:styleId="Revizija">
    <w:name w:val="Revision"/>
    <w:hidden/>
    <w:uiPriority w:val="99"/>
    <w:semiHidden/>
    <w:rsid w:val="00F37EB7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Krčevski Škvarč</dc:creator>
  <cp:keywords/>
  <dc:description/>
  <cp:lastModifiedBy>Maja Ebert Moltara</cp:lastModifiedBy>
  <cp:revision>2</cp:revision>
  <dcterms:created xsi:type="dcterms:W3CDTF">2022-05-07T08:54:00Z</dcterms:created>
  <dcterms:modified xsi:type="dcterms:W3CDTF">2022-05-07T08:54:00Z</dcterms:modified>
</cp:coreProperties>
</file>